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81" w:rsidRPr="007A6F81" w:rsidRDefault="007A6F81" w:rsidP="007A6F81">
      <w:pPr>
        <w:shd w:val="clear" w:color="auto" w:fill="FFFFFF"/>
        <w:jc w:val="center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b/>
          <w:bCs/>
          <w:color w:val="000000"/>
          <w:sz w:val="20"/>
          <w:szCs w:val="20"/>
        </w:rPr>
        <w:t>Пользовательское соглашение</w:t>
      </w:r>
    </w:p>
    <w:p w:rsidR="007A6F81" w:rsidRPr="007A6F81" w:rsidRDefault="007A6F81" w:rsidP="007A6F81">
      <w:pPr>
        <w:shd w:val="clear" w:color="auto" w:fill="FFFFFF"/>
        <w:ind w:firstLine="709"/>
        <w:jc w:val="both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www.</w:t>
        </w:r>
      </w:hyperlink>
      <w:r>
        <w:rPr>
          <w:rFonts w:eastAsia="Times New Roman"/>
          <w:color w:val="000000"/>
          <w:sz w:val="20"/>
          <w:szCs w:val="20"/>
          <w:lang w:val="en-US"/>
        </w:rPr>
        <w:t>av</w:t>
      </w:r>
      <w:r w:rsidRPr="007A6F81">
        <w:rPr>
          <w:rFonts w:eastAsia="Times New Roman"/>
          <w:color w:val="000000"/>
          <w:sz w:val="20"/>
          <w:szCs w:val="20"/>
        </w:rPr>
        <w:t>-</w:t>
      </w:r>
      <w:r>
        <w:rPr>
          <w:rFonts w:eastAsia="Times New Roman"/>
          <w:color w:val="000000"/>
          <w:sz w:val="20"/>
          <w:szCs w:val="20"/>
          <w:lang w:val="en-US"/>
        </w:rPr>
        <w:t>decor</w:t>
      </w:r>
      <w:r w:rsidRPr="007A6F81">
        <w:rPr>
          <w:rFonts w:eastAsia="Times New Roman"/>
          <w:color w:val="000000"/>
          <w:sz w:val="20"/>
          <w:szCs w:val="20"/>
        </w:rPr>
        <w:t>.</w:t>
      </w:r>
      <w:r>
        <w:rPr>
          <w:rFonts w:eastAsia="Times New Roman"/>
          <w:color w:val="000000"/>
          <w:sz w:val="20"/>
          <w:szCs w:val="20"/>
          <w:lang w:val="en-US"/>
        </w:rPr>
        <w:t>ru</w:t>
      </w:r>
      <w:r w:rsidRPr="007A6F81">
        <w:rPr>
          <w:rFonts w:eastAsia="Times New Roman"/>
          <w:color w:val="000000"/>
          <w:sz w:val="20"/>
          <w:szCs w:val="20"/>
        </w:rPr>
        <w:t>     </w:t>
      </w:r>
      <w:proofErr w:type="gramStart"/>
      <w:r w:rsidRPr="007A6F81">
        <w:rPr>
          <w:rFonts w:eastAsia="Times New Roman"/>
          <w:color w:val="000000"/>
          <w:sz w:val="20"/>
          <w:szCs w:val="20"/>
        </w:rPr>
        <w:t>   (</w:t>
      </w:r>
      <w:proofErr w:type="gramEnd"/>
      <w:r w:rsidRPr="007A6F81">
        <w:rPr>
          <w:rFonts w:eastAsia="Times New Roman"/>
          <w:color w:val="000000"/>
          <w:sz w:val="20"/>
          <w:szCs w:val="20"/>
        </w:rPr>
        <w:t>далее — «Сайт»).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b/>
          <w:bCs/>
          <w:color w:val="000000"/>
          <w:sz w:val="20"/>
          <w:szCs w:val="20"/>
        </w:rPr>
        <w:t>1.Общие условия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1.3. Администрация Сайта вправе в любое время в одностороннем порядке изменять условия настоящего Соглашени</w:t>
      </w:r>
      <w:bookmarkStart w:id="0" w:name="_GoBack"/>
      <w:bookmarkEnd w:id="0"/>
      <w:r w:rsidRPr="007A6F81">
        <w:rPr>
          <w:rFonts w:eastAsia="Times New Roman"/>
          <w:color w:val="000000"/>
          <w:sz w:val="20"/>
          <w:szCs w:val="20"/>
        </w:rPr>
        <w:t>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b/>
          <w:bCs/>
          <w:color w:val="000000"/>
          <w:sz w:val="20"/>
          <w:szCs w:val="20"/>
        </w:rPr>
        <w:t>2. Обязательства Пользователя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интеллектуальной собственности</w:t>
        </w:r>
      </w:hyperlink>
      <w:r w:rsidRPr="007A6F81">
        <w:rPr>
          <w:rFonts w:eastAsia="Times New Roman"/>
          <w:color w:val="000000"/>
          <w:sz w:val="20"/>
          <w:szCs w:val="20"/>
        </w:rPr>
        <w:t>, </w:t>
      </w:r>
      <w:hyperlink r:id="rId6" w:tooltip="авторских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авторских</w:t>
        </w:r>
      </w:hyperlink>
      <w:r w:rsidRPr="007A6F81">
        <w:rPr>
          <w:rFonts w:eastAsia="Times New Roman"/>
          <w:color w:val="000000"/>
          <w:sz w:val="20"/>
          <w:szCs w:val="20"/>
          <w:u w:val="single"/>
        </w:rPr>
        <w:t> </w:t>
      </w:r>
      <w:r w:rsidRPr="007A6F81">
        <w:rPr>
          <w:rFonts w:eastAsia="Times New Roman"/>
          <w:color w:val="000000"/>
          <w:sz w:val="20"/>
          <w:szCs w:val="20"/>
        </w:rPr>
        <w:t>и/или </w:t>
      </w:r>
      <w:hyperlink r:id="rId7" w:tooltip="смежных правах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смежных правах</w:t>
        </w:r>
      </w:hyperlink>
      <w:r w:rsidRPr="007A6F81">
        <w:rPr>
          <w:rFonts w:eastAsia="Times New Roman"/>
          <w:color w:val="000000"/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2.2. Использование материалов Сайта без согласия </w:t>
      </w:r>
      <w:hyperlink r:id="rId8" w:tooltip="правообладателей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правообладателей</w:t>
        </w:r>
      </w:hyperlink>
      <w:r w:rsidRPr="007A6F81">
        <w:rPr>
          <w:rFonts w:eastAsia="Times New Roman"/>
          <w:color w:val="000000"/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лицензионных договоров</w:t>
        </w:r>
      </w:hyperlink>
      <w:r w:rsidRPr="007A6F81">
        <w:rPr>
          <w:rFonts w:eastAsia="Times New Roman"/>
          <w:color w:val="000000"/>
          <w:sz w:val="20"/>
          <w:szCs w:val="20"/>
        </w:rPr>
        <w:t> (получение лицензий) от Правообладателей.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2.3. При </w:t>
      </w:r>
      <w:hyperlink r:id="rId10" w:anchor="20" w:tooltip="цитировании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цитировании</w:t>
        </w:r>
      </w:hyperlink>
      <w:r w:rsidRPr="007A6F81">
        <w:rPr>
          <w:rFonts w:eastAsia="Times New Roman"/>
          <w:color w:val="000000"/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регистрацией авторских прав</w:t>
        </w:r>
      </w:hyperlink>
      <w:r w:rsidRPr="007A6F81">
        <w:rPr>
          <w:rFonts w:eastAsia="Times New Roman"/>
          <w:color w:val="000000"/>
          <w:sz w:val="20"/>
          <w:szCs w:val="2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b/>
          <w:bCs/>
          <w:color w:val="000000"/>
          <w:sz w:val="20"/>
          <w:szCs w:val="20"/>
        </w:rPr>
        <w:t>3. Прочие условия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7A6F81" w:rsidRPr="007A6F81" w:rsidRDefault="007A6F81" w:rsidP="007A6F81">
      <w:pPr>
        <w:shd w:val="clear" w:color="auto" w:fill="FFFFFF"/>
        <w:spacing w:before="165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color w:val="000000"/>
          <w:sz w:val="20"/>
          <w:szCs w:val="20"/>
        </w:rPr>
        <w:lastRenderedPageBreak/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2" w:tooltip="защиту авторских прав" w:history="1">
        <w:r w:rsidRPr="007A6F81">
          <w:rPr>
            <w:rFonts w:eastAsia="Times New Roman"/>
            <w:color w:val="551A8B"/>
            <w:sz w:val="20"/>
            <w:szCs w:val="20"/>
            <w:u w:val="single"/>
          </w:rPr>
          <w:t>защиту авторских прав</w:t>
        </w:r>
      </w:hyperlink>
      <w:r w:rsidRPr="007A6F81">
        <w:rPr>
          <w:rFonts w:eastAsia="Times New Roman"/>
          <w:color w:val="000000"/>
          <w:sz w:val="20"/>
          <w:szCs w:val="20"/>
        </w:rPr>
        <w:t> на охраняемые в соответствии с законодательством материалы Сайта.</w:t>
      </w:r>
    </w:p>
    <w:p w:rsidR="007A6F81" w:rsidRPr="007A6F81" w:rsidRDefault="007A6F81" w:rsidP="007A6F81">
      <w:pPr>
        <w:shd w:val="clear" w:color="auto" w:fill="FFFFFF"/>
        <w:divId w:val="898826382"/>
        <w:rPr>
          <w:rFonts w:eastAsia="Times New Roman"/>
          <w:color w:val="000000"/>
          <w:sz w:val="20"/>
          <w:szCs w:val="20"/>
        </w:rPr>
      </w:pPr>
      <w:r w:rsidRPr="007A6F81">
        <w:rPr>
          <w:rFonts w:eastAsia="Times New Roman"/>
          <w:b/>
          <w:bCs/>
          <w:color w:val="000000"/>
          <w:sz w:val="20"/>
          <w:szCs w:val="20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F57D60" w:rsidRPr="007A6F81" w:rsidRDefault="00F57D60" w:rsidP="007A6F81">
      <w:pPr>
        <w:divId w:val="898826382"/>
      </w:pPr>
    </w:p>
    <w:sectPr w:rsidR="00F57D60" w:rsidRPr="007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6F81"/>
    <w:rsid w:val="000572B6"/>
    <w:rsid w:val="007A6F81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76CE-5E0B-43CC-A747-8DB3189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7A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8988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51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hyperlink" Target="http://copyright.ru/" TargetMode="Externa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 конфиденциальности</vt:lpstr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конфиденциальности</dc:title>
  <dc:subject/>
  <dc:creator>ДОМ</dc:creator>
  <cp:keywords/>
  <dc:description/>
  <cp:lastModifiedBy>Евгений Григорьев</cp:lastModifiedBy>
  <cp:revision>2</cp:revision>
  <dcterms:created xsi:type="dcterms:W3CDTF">2019-02-06T14:41:00Z</dcterms:created>
  <dcterms:modified xsi:type="dcterms:W3CDTF">2019-02-06T14:41:00Z</dcterms:modified>
</cp:coreProperties>
</file>